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100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Griglie di valutazione — Prova scritta di Italiano (Biennio)</w:t>
      </w:r>
    </w:p>
    <w:p>
      <w:pPr>
        <w:pStyle w:val="Heading2"/>
        <w:spacing w:before="300" w:after="15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Prova scritta di Italiano — Testo espositivo-argomentativo</w:t>
      </w:r>
    </w:p>
    <w:tbl>
      <w:tblPr>
        <w:tblW w:w="15298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0" w:noVBand="0" w:lastRow="0" w:firstColumn="0" w:lastColumn="0" w:noHBand="0" w:val="0000"/>
      </w:tblPr>
      <w:tblGrid>
        <w:gridCol w:w="2499"/>
        <w:gridCol w:w="2134"/>
        <w:gridCol w:w="2133"/>
        <w:gridCol w:w="2132"/>
        <w:gridCol w:w="2133"/>
        <w:gridCol w:w="2134"/>
        <w:gridCol w:w="2132"/>
      </w:tblGrid>
      <w:tr>
        <w:trPr>
          <w:tblHeader w:val="true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INDICATORI</w:t>
            </w:r>
          </w:p>
        </w:tc>
        <w:tc>
          <w:tcPr>
            <w:tcW w:w="127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DESCRITTORI</w:t>
            </w:r>
          </w:p>
        </w:tc>
      </w:tr>
      <w:tr>
        <w:trPr>
          <w:tblHeader w:val="true"/>
        </w:trPr>
        <w:tc>
          <w:tcPr>
            <w:tcW w:w="24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GRAVEMENTE INSUFFICIENTE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1-3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INSUFFICIENTE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4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PARZIALE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5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ESSENZIALE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6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ADEGUATO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7-8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ECCELLENTE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9-10</w:t>
            </w:r>
          </w:p>
        </w:tc>
      </w:tr>
      <w:tr>
        <w:trPr/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Lessico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molto povero, improprio o ripetitivo, con frequenti errori di registro.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povero, spesso improprio.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semplice, talvolta improprio, con qualche imprecisione.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limitato complessivamente corretto, anche se non sempre vario.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appropriato, vario e complessivamente preciso.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ricco e appropriato.</w:t>
            </w:r>
          </w:p>
        </w:tc>
      </w:tr>
      <w:tr>
        <w:trPr/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Aderenza del contenuto alla traccia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Contenuto non pertinente o gravemente fuori tema.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Aderenza molto parziale, con frequenti divagazioni.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Aderenza parziale, con la presenza di alcune divagazioni.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Contenuto pertinente, sviluppato in modo semplice ma coerente.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Contenuto pertinente e ben sviluppato.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Contenuto pienamente aderente, sviluppato con ricchezza e precisione.</w:t>
            </w:r>
          </w:p>
        </w:tc>
      </w:tr>
      <w:tr>
        <w:trPr/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Organicità di pensiero, capacità di osservazione e di rielaborazione personale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Esposizione disorganica, priva di rielaborazione personale.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Argomentazione poco strutturata, rielaborazione minima.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Argomentazione semplice, con qualche spunto personale non sviluppato.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Esposizione ordinata, con una rielaborazione personale essenziale.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Argomentazione coerente e ben organizzata, con discreta/buona rielaborazione personale.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Argomentazione organica, originale, sostenuta da una solida rielaborazione critica.</w:t>
            </w:r>
          </w:p>
        </w:tc>
      </w:tr>
      <w:tr>
        <w:trPr/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Livello di informazione e di conoscenze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Conoscenze assenti o gravemente lacunose.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Conoscenze frammentarie e superficiali.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Conoscenze essenziali e non approfondite.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Conoscenze adeguate e pertinenti.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Conoscenze solide e ben articolate.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Conoscenze ampie, approfondite e criticamente padroneggiate.</w:t>
            </w:r>
          </w:p>
        </w:tc>
      </w:tr>
    </w:tbl>
    <w:p>
      <w:pPr>
        <w:pStyle w:val="Normal"/>
        <w:spacing w:before="150" w:after="300"/>
        <w:rPr>
          <w:sz w:val="22"/>
          <w:szCs w:val="22"/>
        </w:rPr>
      </w:pPr>
      <w:r>
        <w:rPr>
          <w:b/>
          <w:bCs/>
          <w:sz w:val="22"/>
          <w:szCs w:val="22"/>
        </w:rPr>
        <w:t>Punteggi indicatori: ___ + ___ + ___ + ___ = ___ ÷ 4 = ______ / 10        Valutazione: ______________________</w:t>
      </w:r>
    </w:p>
    <w:p>
      <w:pPr>
        <w:pStyle w:val="Heading2"/>
        <w:spacing w:before="300" w:after="15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Heading2"/>
        <w:spacing w:before="300" w:after="15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Heading2"/>
        <w:spacing w:before="300" w:after="15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Heading2"/>
        <w:spacing w:before="300" w:after="15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Heading2"/>
        <w:spacing w:before="300" w:after="15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Prova scritta di Italiano — Analisi del testo</w:t>
      </w:r>
    </w:p>
    <w:tbl>
      <w:tblPr>
        <w:tblW w:w="15298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0" w:noVBand="0" w:lastRow="0" w:firstColumn="0" w:lastColumn="0" w:noHBand="0" w:val="0000"/>
      </w:tblPr>
      <w:tblGrid>
        <w:gridCol w:w="2499"/>
        <w:gridCol w:w="2134"/>
        <w:gridCol w:w="2133"/>
        <w:gridCol w:w="2132"/>
        <w:gridCol w:w="2133"/>
        <w:gridCol w:w="2134"/>
        <w:gridCol w:w="2132"/>
      </w:tblGrid>
      <w:tr>
        <w:trPr>
          <w:tblHeader w:val="true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INDICATORI</w:t>
            </w:r>
          </w:p>
        </w:tc>
        <w:tc>
          <w:tcPr>
            <w:tcW w:w="127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DESCRITTORI</w:t>
            </w:r>
          </w:p>
        </w:tc>
      </w:tr>
      <w:tr>
        <w:trPr>
          <w:tblHeader w:val="true"/>
        </w:trPr>
        <w:tc>
          <w:tcPr>
            <w:tcW w:w="24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GRAVEMENTE INSUFFICIENTE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1-3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INSUFFICIENTE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4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PARZIALE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5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ESSENZIALE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6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ADEGUATO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7-8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ECCELLENTE</w:t>
            </w:r>
          </w:p>
          <w:p>
            <w:pPr>
              <w:pStyle w:val="Normal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Punteggio: 9-10</w:t>
            </w:r>
          </w:p>
        </w:tc>
      </w:tr>
      <w:tr>
        <w:trPr/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Comprensione complessiva del testo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Comprensione gravemente errata o assente.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Comprensione parziale, con fraintendimenti significativi.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Comprensione parziale con qualche imprecisione.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Comprensione essenziale degli elementi principali del testo.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Comprensione adeguata del testo.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Comprensione piena, precisa e approfondita del testo in ogni sua sfumatura.</w:t>
            </w:r>
          </w:p>
        </w:tc>
      </w:tr>
      <w:tr>
        <w:trPr/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Conoscenza delle caratteristiche retorico-formali del testo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pressoché assente degli aspetti formali e retorici.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Riconoscimento limitato e spesso errato delle strutture retorico-formali.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Riconoscimento parziale delle principali figure e strutture.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Riconoscimento essenziale degli elementi retorico-formali.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Analisi adeguata delle caratteristiche retorico-formali.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Analisi approfondita e sicura, con piena padronanza degli strumenti retorico-formali.</w:t>
            </w:r>
          </w:p>
        </w:tc>
      </w:tr>
      <w:tr>
        <w:trPr/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Commento, approfondimento, contestualizzazione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Commento assente o non pertinente; nessuna contestualizzazione.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Commento superficiale, contestualizzazione lacunosa.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Commento e contestualizzazione parziali.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Commento pertinente, contestualizzazione adeguata.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Commento articolato, contestualizzazione ben motivata.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Commento approfondito e originale, contestualizzazione ricca e ben argomentata.</w:t>
            </w:r>
          </w:p>
        </w:tc>
      </w:tr>
      <w:tr>
        <w:trPr/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Lessico e stile.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povero e improprio, stile inadeguato.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limitato e stile poco curato.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semplice ma non sempre appropriato, stile essenziale.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essenziale, stile chiaro e lineare.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vario, stile scorrevole.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Lessico ricco e stile personale.</w:t>
            </w:r>
          </w:p>
        </w:tc>
      </w:tr>
    </w:tbl>
    <w:p>
      <w:pPr>
        <w:pStyle w:val="Normal"/>
        <w:spacing w:before="150" w:after="3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Punteggi indicatori: ___ + ___ + ___ + ___ = ___ ÷ 4 = ______ / 10        Valutazione: ______________________</w:t>
      </w:r>
    </w:p>
    <w:p>
      <w:pPr>
        <w:pStyle w:val="Normal"/>
        <w:spacing w:before="150" w:after="3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before="150" w:after="3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before="150" w:after="3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before="150" w:after="3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before="150" w:after="30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150" w:after="30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150" w:after="30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2"/>
        <w:spacing w:before="300" w:after="15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Prova scritta di Italiano — Riassunto</w:t>
      </w:r>
    </w:p>
    <w:tbl>
      <w:tblPr>
        <w:tblStyle w:val="Grigliatabella"/>
        <w:tblW w:w="152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499"/>
        <w:gridCol w:w="2134"/>
        <w:gridCol w:w="2133"/>
        <w:gridCol w:w="2132"/>
        <w:gridCol w:w="2133"/>
        <w:gridCol w:w="2134"/>
        <w:gridCol w:w="2132"/>
      </w:tblGrid>
      <w:tr>
        <w:trPr/>
        <w:tc>
          <w:tcPr>
            <w:tcW w:w="249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INDICATORI</w:t>
            </w:r>
          </w:p>
        </w:tc>
        <w:tc>
          <w:tcPr>
            <w:tcW w:w="12798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DESCRITTORI</w:t>
            </w:r>
          </w:p>
        </w:tc>
      </w:tr>
      <w:tr>
        <w:trPr/>
        <w:tc>
          <w:tcPr>
            <w:tcW w:w="249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GRAVEMENTE INSUFFICIENTE</w:t>
            </w:r>
          </w:p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Punteggio: 1-3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INSUFFICIENTE</w:t>
            </w:r>
          </w:p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Punteggio: 4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PARZIALE</w:t>
            </w:r>
          </w:p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Punteggio: 5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ESSENZIALE</w:t>
            </w:r>
          </w:p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Punteggio: 6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ADEGUATO</w:t>
            </w:r>
          </w:p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Punteggio: 7-8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ECCELLENTE</w:t>
            </w:r>
          </w:p>
          <w:p>
            <w:pPr>
              <w:pStyle w:val="Normal"/>
              <w:widowControl/>
              <w:suppressAutoHyphens w:val="true"/>
              <w:spacing w:before="0" w:after="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Punteggio: 9-10</w:t>
            </w:r>
          </w:p>
        </w:tc>
      </w:tr>
      <w:tr>
        <w:trPr/>
        <w:tc>
          <w:tcPr>
            <w:tcW w:w="2499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Lessico 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Lessico molto povero, improprio o ripetitivo, con frequenti errori di registro.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Lessico povero, spesso improprio.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Lessico semplice, talvolta improprio, con qualche imprecisione.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Lessico limitato complessivamente corretto, anche se non sempre vario.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Lessico appropriato, vario e complessivamente preciso.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 xml:space="preserve">Lessico ricco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e appropriato.</w:t>
            </w:r>
          </w:p>
        </w:tc>
      </w:tr>
      <w:tr>
        <w:trPr/>
        <w:tc>
          <w:tcPr>
            <w:tcW w:w="2499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Ideazione, organizzazione e pianificazione del testo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Elaborato non rispondente alla richiesta e mancata individuazione dell’idea centrale.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Scarsa aderenza alla richiesta, l’idea centrale è individuata parzialmente.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Parziale aderenza alla richiesta, individuazione sommaria dell’idea centrale.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Sufficiente aderenza alla richiesta; l’idea centrale viene complessivamente individuata.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Adeguata aderenza alla richiesta e buona pianificazione del testo.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Piena aderenza alla richiesta e perfetta pianificazione del testo.</w:t>
            </w:r>
          </w:p>
        </w:tc>
      </w:tr>
      <w:tr>
        <w:trPr/>
        <w:tc>
          <w:tcPr>
            <w:tcW w:w="2499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Coerenza e organicità testuale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Testo confuso e frammentario; l’articolazione è disordinata, con assenza di collegamento tra le parti.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Testo scarsamente chiaro e disorganico, l’articolazione risulta disordinata e si riscontra scarso equilibrio tra le parti.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Testo parzialmente chiaro con alcune disorganicità.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Testo complessivamente chiaro e organico.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Testo adeguatamente chiaro e organico, ben articolato ed equilibrato.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Testo chiaro, organico e ben articolato.</w:t>
            </w:r>
          </w:p>
        </w:tc>
      </w:tr>
      <w:tr>
        <w:trPr/>
        <w:tc>
          <w:tcPr>
            <w:tcW w:w="2499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Comprensione e competenza espositiva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Diffusi fraintendimenti, molte informazioni errate e non pertinenti.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Scarsa comprensione, informazioni spesso non corrette e poco pertinenti.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Comprensione parziale, informazioni non sempre corrette.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Comprensione dei contenuti di base, informazioni nel complesso corrette e pertinenti.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Adeguata comprensione dei contenuti, informazioni corrette e pertinenti.</w:t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/>
              <w:suppressAutoHyphens w:val="true"/>
              <w:spacing w:before="0" w:after="4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it-IT" w:eastAsia="it-IT" w:bidi="ar-SA"/>
              </w:rPr>
              <w:t>Piena comprensione dei contenuti, informazioni corrette, pertinenti e precise.</w:t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150" w:after="3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Punteggi indicatori: ___ + ___ + ___ + ___ = ___ ÷ 4 = ______ / 10        Valutazione: 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uiPriority w:val="9"/>
    <w:qFormat/>
    <w:pPr>
      <w:widowControl/>
      <w:suppressAutoHyphens w:val="true"/>
      <w:bidi w:val="0"/>
      <w:spacing w:before="0" w:after="0"/>
      <w:jc w:val="lef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it-IT" w:eastAsia="it-IT" w:bidi="ar-SA"/>
    </w:rPr>
  </w:style>
  <w:style w:type="paragraph" w:styleId="Heading2">
    <w:name w:val="Heading 2"/>
    <w:uiPriority w:val="9"/>
    <w:unhideWhenUsed/>
    <w:qFormat/>
    <w:pPr>
      <w:widowControl/>
      <w:suppressAutoHyphens w:val="true"/>
      <w:bidi w:val="0"/>
      <w:spacing w:before="0" w:after="0"/>
      <w:jc w:val="lef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it-IT" w:eastAsia="it-IT" w:bidi="ar-SA"/>
    </w:rPr>
  </w:style>
  <w:style w:type="paragraph" w:styleId="Heading3">
    <w:name w:val="Heading 3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it-IT" w:eastAsia="it-IT" w:bidi="ar-SA"/>
    </w:rPr>
  </w:style>
  <w:style w:type="paragraph" w:styleId="Heading4">
    <w:name w:val="Heading 4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0"/>
      <w:szCs w:val="20"/>
      <w:lang w:val="it-IT" w:eastAsia="it-IT" w:bidi="ar-SA"/>
    </w:rPr>
  </w:style>
  <w:style w:type="paragraph" w:styleId="Heading5">
    <w:name w:val="Heading 5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4"/>
    </w:pPr>
    <w:rPr>
      <w:rFonts w:ascii="Times New Roman" w:hAnsi="Times New Roman" w:eastAsia="Times New Roman" w:cs="Times New Roman"/>
      <w:color w:val="2E74B5"/>
      <w:kern w:val="0"/>
      <w:sz w:val="20"/>
      <w:szCs w:val="20"/>
      <w:lang w:val="it-IT" w:eastAsia="it-IT" w:bidi="ar-SA"/>
    </w:rPr>
  </w:style>
  <w:style w:type="paragraph" w:styleId="Heading6">
    <w:name w:val="Heading 6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5"/>
    </w:pPr>
    <w:rPr>
      <w:rFonts w:ascii="Times New Roman" w:hAnsi="Times New Roman" w:eastAsia="Times New Roman" w:cs="Times New Roman"/>
      <w:color w:val="1F4D78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stonotaapidipaginaCarattere" w:customStyle="1">
    <w:name w:val="Testo nota a piè di pagina Carattere"/>
    <w:uiPriority w:val="99"/>
    <w:semiHidden/>
    <w:unhideWhenUsed/>
    <w:qFormat/>
    <w:rPr>
      <w:sz w:val="20"/>
      <w:szCs w:val="20"/>
    </w:rPr>
  </w:style>
  <w:style w:type="character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stonotadichiusuraCarattere" w:customStyle="1">
    <w:name w:val="Testo nota di chiusura Carattere"/>
    <w:uiPriority w:val="99"/>
    <w:semiHidden/>
    <w:unhideWhenUsed/>
    <w:qFormat/>
    <w:rPr>
      <w:sz w:val="20"/>
      <w:szCs w:val="20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uiPriority w:val="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it-IT" w:eastAsia="it-IT" w:bidi="ar-SA"/>
    </w:rPr>
  </w:style>
  <w:style w:type="paragraph" w:styleId="Enfasigrassetto1" w:customStyle="1">
    <w:name w:val="Enfasi (grassetto)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it-IT" w:eastAsia="it-IT" w:bidi="ar-SA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FootnoteText">
    <w:name w:val="Footnote Text"/>
    <w:link w:val="TestonotaapidipaginaCarattere"/>
    <w:uiPriority w:val="99"/>
    <w:semiHidden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EndnoteText">
    <w:name w:val="Endnote Text"/>
    <w:link w:val="TestonotadichiusuraCarattere"/>
    <w:uiPriority w:val="99"/>
    <w:semiHidden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f51ac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86ba50-3796-4462-89d7-01a8b5dae3a9">
      <Terms xmlns="http://schemas.microsoft.com/office/infopath/2007/PartnerControls"/>
    </lcf76f155ced4ddcb4097134ff3c332f>
    <TaxCatchAll xmlns="0483135f-e5c9-465f-aaa3-5e2bc514fc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B3116252424A47A70C5A9C2AD2960C" ma:contentTypeVersion="20" ma:contentTypeDescription="Creare un nuovo documento." ma:contentTypeScope="" ma:versionID="a895556057dfb0bf7c2da565ab8ea22f">
  <xsd:schema xmlns:xsd="http://www.w3.org/2001/XMLSchema" xmlns:xs="http://www.w3.org/2001/XMLSchema" xmlns:p="http://schemas.microsoft.com/office/2006/metadata/properties" xmlns:ns2="0186ba50-3796-4462-89d7-01a8b5dae3a9" xmlns:ns3="0483135f-e5c9-465f-aaa3-5e2bc514fcbc" targetNamespace="http://schemas.microsoft.com/office/2006/metadata/properties" ma:root="true" ma:fieldsID="d3f9aa1af8139a36aa6acdfcedc5b6cf" ns2:_="" ns3:_="">
    <xsd:import namespace="0186ba50-3796-4462-89d7-01a8b5dae3a9"/>
    <xsd:import namespace="0483135f-e5c9-465f-aaa3-5e2bc514f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6ba50-3796-4462-89d7-01a8b5dae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feb7bda7-664a-418f-9b08-e1e7a1c9ea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3135f-e5c9-465f-aaa3-5e2bc514fc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f99d6b2-b3ff-49d5-89bf-000baf4f4eeb}" ma:internalName="TaxCatchAll" ma:showField="CatchAllData" ma:web="0483135f-e5c9-465f-aaa3-5e2bc514f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03DF57-4B2C-45FA-90CC-F035513B68F0}"/>
</file>

<file path=customXml/itemProps2.xml><?xml version="1.0" encoding="utf-8"?>
<ds:datastoreItem xmlns:ds="http://schemas.openxmlformats.org/officeDocument/2006/customXml" ds:itemID="{13A11705-1967-4649-B36E-CD14D0427093}"/>
</file>

<file path=customXml/itemProps3.xml><?xml version="1.0" encoding="utf-8"?>
<ds:datastoreItem xmlns:ds="http://schemas.openxmlformats.org/officeDocument/2006/customXml" ds:itemID="{B0542C17-1C14-474A-B970-DCF26CE5F1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LibreOffice/24.2.0.3$Windows_X86_64 LibreOffice_project/da48488a73ddd66ea24cf16bbc4f7b9c08e9bea1</Application>
  <AppVersion>15.0000</AppVersion>
  <Pages>3</Pages>
  <Words>705</Words>
  <Characters>5143</Characters>
  <CharactersWithSpaces>5741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2026-09-08T08:39:00Z</dcterms:created>
  <dc:creator>Un-named</dc:creator>
  <dc:description/>
  <dc:language>it-IT</dc:language>
  <cp:lastModifiedBy/>
  <dcterms:modified xsi:type="dcterms:W3CDTF">2026-09-16T16:41:18Z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0x0101008BB3116252424A47A70C5A9C2AD2960C</vt:lpwstr>
  </property>
</Properties>
</file>