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1A5422">
        <w:rPr>
          <w:i/>
        </w:rPr>
        <w:t xml:space="preserve">SINDACATO – </w:t>
      </w:r>
      <w:proofErr w:type="spellStart"/>
      <w:r w:rsidR="001A5422">
        <w:rPr>
          <w:i/>
        </w:rPr>
        <w:t>C.S.L.E.</w:t>
      </w:r>
      <w:proofErr w:type="spellEnd"/>
      <w:r w:rsidR="001A5422">
        <w:rPr>
          <w:i/>
        </w:rPr>
        <w:t xml:space="preserve"> per l’intera giornata del 7 febbraio 2022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12695E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12695E" w:rsidP="009233F9">
      <w:pPr>
        <w:jc w:val="both"/>
        <w:rPr>
          <w:b/>
          <w:sz w:val="24"/>
          <w:szCs w:val="24"/>
        </w:rPr>
      </w:pPr>
      <w:r w:rsidRPr="0012695E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12695E" w:rsidP="009233F9">
      <w:pPr>
        <w:jc w:val="both"/>
        <w:rPr>
          <w:b/>
          <w:sz w:val="24"/>
          <w:szCs w:val="24"/>
        </w:rPr>
      </w:pPr>
      <w:r w:rsidRPr="0012695E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2695E"/>
    <w:rsid w:val="00154968"/>
    <w:rsid w:val="001A5422"/>
    <w:rsid w:val="002315C9"/>
    <w:rsid w:val="00297352"/>
    <w:rsid w:val="002B601E"/>
    <w:rsid w:val="002E7C9D"/>
    <w:rsid w:val="004416D3"/>
    <w:rsid w:val="0044374A"/>
    <w:rsid w:val="004909B5"/>
    <w:rsid w:val="004A2169"/>
    <w:rsid w:val="00500A7F"/>
    <w:rsid w:val="00587C91"/>
    <w:rsid w:val="005927CE"/>
    <w:rsid w:val="00644160"/>
    <w:rsid w:val="00653A26"/>
    <w:rsid w:val="00686286"/>
    <w:rsid w:val="0076070F"/>
    <w:rsid w:val="007F380A"/>
    <w:rsid w:val="008F293B"/>
    <w:rsid w:val="009233F9"/>
    <w:rsid w:val="009718AB"/>
    <w:rsid w:val="00B5111D"/>
    <w:rsid w:val="00B82D22"/>
    <w:rsid w:val="00C26A32"/>
    <w:rsid w:val="00C606DE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2</cp:revision>
  <cp:lastPrinted>2022-01-31T13:17:00Z</cp:lastPrinted>
  <dcterms:created xsi:type="dcterms:W3CDTF">2022-01-31T13:17:00Z</dcterms:created>
  <dcterms:modified xsi:type="dcterms:W3CDTF">2022-01-31T13:17:00Z</dcterms:modified>
</cp:coreProperties>
</file>